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hanging="4536"/>
        <w:outlineLvl w:val="0"/>
        <w:rPr>
          <w:rFonts w:eastAsia="Times New Roman" w:cs="Times New Roman"/>
          <w:b/>
          <w:bCs/>
          <w:iCs/>
          <w:color w:val="000000"/>
          <w:sz w:val="32"/>
          <w:szCs w:val="32"/>
          <w:lang w:eastAsia="ru-RU"/>
        </w:rPr>
      </w:pPr>
      <w:bookmarkStart w:id="0" w:name="_Hlk147306207"/>
      <w:bookmarkStart w:id="1" w:name="_GoBack"/>
      <w:bookmarkEnd w:id="1"/>
      <w:r>
        <w:rPr>
          <w:noProof/>
          <w:lang w:eastAsia="ru-RU"/>
        </w:rPr>
        <w:drawing>
          <wp:inline distT="0" distB="0" distL="0" distR="0" wp14:anchorId="3F37A000" wp14:editId="540202D4">
            <wp:extent cx="2347163" cy="73158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лого_для бланков-01-01.png"/>
                    <pic:cNvPicPr/>
                  </pic:nvPicPr>
                  <pic:blipFill>
                    <a:blip r:embed="rId6">
                      <a:extLst>
                        <a:ext uri="{28A0092B-C50C-407E-A947-70E740481C1C}">
                          <a14:useLocalDpi xmlns:a14="http://schemas.microsoft.com/office/drawing/2010/main" val="0"/>
                        </a:ext>
                      </a:extLst>
                    </a:blip>
                    <a:stretch>
                      <a:fillRect/>
                    </a:stretch>
                  </pic:blipFill>
                  <pic:spPr>
                    <a:xfrm>
                      <a:off x="0" y="0"/>
                      <a:ext cx="2347163" cy="731583"/>
                    </a:xfrm>
                    <a:prstGeom prst="rect">
                      <a:avLst/>
                    </a:prstGeom>
                  </pic:spPr>
                </pic:pic>
              </a:graphicData>
            </a:graphic>
          </wp:inline>
        </w:drawing>
      </w:r>
    </w:p>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hanging="4536"/>
        <w:outlineLvl w:val="0"/>
        <w:rPr>
          <w:rFonts w:ascii="Verdana" w:eastAsia="Times New Roman" w:hAnsi="Verdana" w:cs="Times New Roman"/>
          <w:bCs/>
          <w:iCs/>
          <w:color w:val="000000"/>
          <w:sz w:val="20"/>
          <w:szCs w:val="20"/>
          <w:lang w:eastAsia="ru-RU"/>
        </w:rPr>
      </w:pPr>
      <w:r w:rsidRPr="00C3597B">
        <w:rPr>
          <w:rFonts w:ascii="Verdana" w:eastAsia="Times New Roman" w:hAnsi="Verdana" w:cs="Times New Roman"/>
          <w:bCs/>
          <w:iCs/>
          <w:color w:val="000000"/>
          <w:sz w:val="20"/>
          <w:szCs w:val="20"/>
          <w:lang w:eastAsia="ru-RU"/>
        </w:rPr>
        <w:t>АО АКБ «НОВИКОМБАНК»</w:t>
      </w:r>
    </w:p>
    <w:p w:rsid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eastAsia="Times New Roman" w:cs="Times New Roman"/>
          <w:b/>
          <w:bCs/>
          <w:iCs/>
          <w:color w:val="000000"/>
          <w:sz w:val="32"/>
          <w:szCs w:val="32"/>
          <w:lang w:eastAsia="ru-RU"/>
        </w:rPr>
      </w:pPr>
    </w:p>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b/>
          <w:bCs/>
          <w:iCs/>
          <w:color w:val="000000"/>
          <w:sz w:val="24"/>
          <w:szCs w:val="24"/>
          <w:lang w:eastAsia="ru-RU"/>
        </w:rPr>
      </w:pPr>
    </w:p>
    <w:p w:rsidR="00C3597B" w:rsidRPr="00C3597B" w:rsidRDefault="00C3597B" w:rsidP="00C3597B">
      <w:pPr>
        <w:widowControl w:val="0"/>
        <w:tabs>
          <w:tab w:val="left" w:pos="0"/>
          <w:tab w:val="left" w:pos="568"/>
          <w:tab w:val="num" w:pos="786"/>
          <w:tab w:val="left" w:pos="7088"/>
          <w:tab w:val="left" w:leader="underscore" w:pos="9356"/>
        </w:tabs>
        <w:snapToGrid w:val="0"/>
        <w:spacing w:after="0" w:line="240" w:lineRule="auto"/>
        <w:jc w:val="center"/>
        <w:outlineLvl w:val="0"/>
        <w:rPr>
          <w:rFonts w:ascii="Verdana" w:eastAsia="Times New Roman" w:hAnsi="Verdana" w:cs="Times New Roman"/>
          <w:b/>
          <w:bCs/>
          <w:iCs/>
          <w:color w:val="000000"/>
          <w:sz w:val="24"/>
          <w:szCs w:val="24"/>
          <w:lang w:eastAsia="ru-RU"/>
        </w:rPr>
      </w:pPr>
    </w:p>
    <w:p w:rsidR="00C3597B" w:rsidRPr="00C3597B" w:rsidRDefault="00C3597B" w:rsidP="00C3597B">
      <w:pPr>
        <w:widowControl w:val="0"/>
        <w:tabs>
          <w:tab w:val="left" w:pos="0"/>
          <w:tab w:val="left" w:pos="568"/>
          <w:tab w:val="num" w:pos="786"/>
          <w:tab w:val="left" w:pos="7088"/>
          <w:tab w:val="left" w:leader="underscore" w:pos="9356"/>
        </w:tabs>
        <w:snapToGrid w:val="0"/>
        <w:spacing w:after="0" w:line="240" w:lineRule="auto"/>
        <w:jc w:val="center"/>
        <w:outlineLvl w:val="0"/>
        <w:rPr>
          <w:rFonts w:ascii="Verdana" w:eastAsia="Times New Roman" w:hAnsi="Verdana" w:cs="Times New Roman"/>
          <w:sz w:val="24"/>
          <w:szCs w:val="24"/>
          <w:lang w:eastAsia="ru-RU"/>
        </w:rPr>
      </w:pPr>
      <w:r w:rsidRPr="00C3597B">
        <w:rPr>
          <w:rFonts w:ascii="Verdana" w:eastAsia="Times New Roman" w:hAnsi="Verdana" w:cs="Times New Roman"/>
          <w:b/>
          <w:bCs/>
          <w:iCs/>
          <w:color w:val="000000"/>
          <w:sz w:val="24"/>
          <w:szCs w:val="24"/>
          <w:lang w:eastAsia="ru-RU"/>
        </w:rPr>
        <w:t>Заявка на предоставление кредита</w:t>
      </w:r>
    </w:p>
    <w:bookmarkEnd w:id="0"/>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4"/>
          <w:szCs w:val="24"/>
          <w:lang w:eastAsia="ru-RU"/>
        </w:rPr>
      </w:pPr>
    </w:p>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4"/>
          <w:szCs w:val="24"/>
          <w:lang w:eastAsia="ru-RU"/>
        </w:rPr>
      </w:pPr>
    </w:p>
    <w:tbl>
      <w:tblPr>
        <w:tblW w:w="9356" w:type="dxa"/>
        <w:tblInd w:w="137" w:type="dxa"/>
        <w:tblLook w:val="04A0" w:firstRow="1" w:lastRow="0" w:firstColumn="1" w:lastColumn="0" w:noHBand="0" w:noVBand="1"/>
      </w:tblPr>
      <w:tblGrid>
        <w:gridCol w:w="9356"/>
      </w:tblGrid>
      <w:tr w:rsidR="00C3597B" w:rsidRPr="00C3597B" w:rsidTr="005A708A">
        <w:tc>
          <w:tcPr>
            <w:tcW w:w="9356" w:type="dxa"/>
            <w:shd w:val="clear" w:color="auto" w:fill="auto"/>
          </w:tcPr>
          <w:p w:rsidR="00C3597B" w:rsidRPr="00C3597B" w:rsidRDefault="00C3597B" w:rsidP="00C3597B">
            <w:pPr>
              <w:widowControl w:val="0"/>
              <w:tabs>
                <w:tab w:val="left" w:pos="0"/>
                <w:tab w:val="left" w:pos="568"/>
                <w:tab w:val="num" w:pos="786"/>
                <w:tab w:val="left" w:pos="7088"/>
                <w:tab w:val="left" w:leader="underscore" w:pos="9356"/>
              </w:tabs>
              <w:snapToGrid w:val="0"/>
              <w:spacing w:after="0" w:line="240" w:lineRule="auto"/>
              <w:outlineLvl w:val="0"/>
              <w:rPr>
                <w:rFonts w:ascii="Verdana" w:eastAsia="Times New Roman" w:hAnsi="Verdana" w:cs="Times New Roman"/>
                <w:sz w:val="24"/>
                <w:szCs w:val="24"/>
                <w:lang w:eastAsia="ru-RU"/>
              </w:rPr>
            </w:pPr>
            <w:bookmarkStart w:id="2" w:name="_Hlk140231200"/>
            <w:r w:rsidRPr="00C3597B">
              <w:rPr>
                <w:rFonts w:ascii="Verdana" w:eastAsia="Times New Roman" w:hAnsi="Verdana" w:cs="Times New Roman"/>
                <w:sz w:val="24"/>
                <w:szCs w:val="24"/>
                <w:lang w:eastAsia="ru-RU"/>
              </w:rPr>
              <w:t xml:space="preserve">г. ______________                           </w:t>
            </w:r>
            <w:r>
              <w:rPr>
                <w:rFonts w:ascii="Verdana" w:eastAsia="Times New Roman" w:hAnsi="Verdana" w:cs="Times New Roman"/>
                <w:sz w:val="24"/>
                <w:szCs w:val="24"/>
                <w:lang w:eastAsia="ru-RU"/>
              </w:rPr>
              <w:t xml:space="preserve">          </w:t>
            </w:r>
            <w:r w:rsidRPr="00C3597B">
              <w:rPr>
                <w:rFonts w:ascii="Verdana" w:eastAsia="Times New Roman" w:hAnsi="Verdana" w:cs="Times New Roman"/>
                <w:sz w:val="24"/>
                <w:szCs w:val="24"/>
                <w:lang w:eastAsia="ru-RU"/>
              </w:rPr>
              <w:t xml:space="preserve">    ___»___________20___г.</w:t>
            </w:r>
          </w:p>
        </w:tc>
      </w:tr>
      <w:bookmarkEnd w:id="2"/>
    </w:tbl>
    <w:p w:rsidR="00C3597B" w:rsidRPr="00C3597B" w:rsidRDefault="00C3597B" w:rsidP="00C3597B">
      <w:pPr>
        <w:widowControl w:val="0"/>
        <w:tabs>
          <w:tab w:val="left" w:pos="0"/>
          <w:tab w:val="left" w:pos="568"/>
          <w:tab w:val="num" w:pos="786"/>
          <w:tab w:val="left" w:pos="7088"/>
          <w:tab w:val="left" w:leader="underscore" w:pos="9356"/>
        </w:tabs>
        <w:snapToGrid w:val="0"/>
        <w:spacing w:after="0" w:line="240" w:lineRule="auto"/>
        <w:ind w:firstLine="142"/>
        <w:jc w:val="both"/>
        <w:outlineLvl w:val="0"/>
        <w:rPr>
          <w:rFonts w:ascii="Verdana" w:eastAsia="Times New Roman" w:hAnsi="Verdana" w:cs="Times New Roman"/>
          <w:sz w:val="24"/>
          <w:szCs w:val="24"/>
          <w:lang w:eastAsia="ru-RU"/>
        </w:rPr>
      </w:pPr>
    </w:p>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4"/>
          <w:szCs w:val="24"/>
          <w:lang w:eastAsia="ru-RU"/>
        </w:rPr>
      </w:pPr>
    </w:p>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bookmarkStart w:id="3" w:name="_Hlk140231286"/>
            <w:r w:rsidRPr="00C3597B">
              <w:rPr>
                <w:rFonts w:ascii="Verdana" w:eastAsia="Times New Roman" w:hAnsi="Verdana" w:cs="Times New Roman"/>
                <w:sz w:val="24"/>
                <w:szCs w:val="24"/>
                <w:lang w:eastAsia="ru-RU"/>
              </w:rPr>
              <w:t xml:space="preserve">Полное (фирменное) наименование юридического лица </w:t>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Times New Roman" w:hAnsi="Verdana" w:cs="Calibri"/>
                <w:sz w:val="24"/>
                <w:szCs w:val="24"/>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sz w:val="24"/>
                <w:szCs w:val="24"/>
                <w:lang w:eastAsia="ru-RU"/>
              </w:rPr>
              <w:t xml:space="preserve">Сокращенное (фирменное) </w:t>
            </w:r>
            <w:r w:rsidRPr="00C3597B">
              <w:rPr>
                <w:rFonts w:ascii="Verdana" w:eastAsia="Times New Roman" w:hAnsi="Verdana" w:cs="Times New Roman"/>
                <w:i/>
                <w:sz w:val="24"/>
                <w:szCs w:val="24"/>
                <w:lang w:eastAsia="ru-RU"/>
              </w:rPr>
              <w:t xml:space="preserve">(при наличии) </w:t>
            </w:r>
            <w:r w:rsidRPr="00C3597B">
              <w:rPr>
                <w:rFonts w:ascii="Verdana" w:eastAsia="Times New Roman" w:hAnsi="Verdana" w:cs="Times New Roman"/>
                <w:sz w:val="24"/>
                <w:szCs w:val="24"/>
                <w:lang w:eastAsia="ru-RU"/>
              </w:rPr>
              <w:t xml:space="preserve">наименование юридического лица </w:t>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Calibri" w:hAnsi="Verdana" w:cs="Calibri"/>
                <w:sz w:val="24"/>
                <w:szCs w:val="24"/>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sz w:val="24"/>
                <w:szCs w:val="24"/>
                <w:lang w:eastAsia="ru-RU"/>
              </w:rPr>
              <w:t xml:space="preserve">Адрес в пределах местонахождения </w:t>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Times New Roman" w:hAnsi="Verdana" w:cs="Calibri"/>
                <w:sz w:val="24"/>
                <w:szCs w:val="24"/>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sz w:val="24"/>
                <w:szCs w:val="24"/>
                <w:lang w:eastAsia="ru-RU"/>
              </w:rPr>
              <w:t>Абонентский номер (телефон)</w:t>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Calibri" w:hAnsi="Verdana" w:cs="Calibri"/>
                <w:sz w:val="24"/>
                <w:szCs w:val="24"/>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sz w:val="24"/>
                <w:szCs w:val="24"/>
                <w:lang w:eastAsia="ru-RU"/>
              </w:rPr>
              <w:t xml:space="preserve">Адрес электронной почты </w:t>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Calibri" w:hAnsi="Verdana" w:cs="Calibri"/>
                <w:sz w:val="24"/>
                <w:szCs w:val="24"/>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Calibri" w:hAnsi="Verdana" w:cs="Times New Roman"/>
                <w:color w:val="000000"/>
                <w:sz w:val="24"/>
                <w:szCs w:val="24"/>
                <w:lang w:eastAsia="ru-RU"/>
              </w:rPr>
              <w:t>Основной государственный регистрационный номер (ОГРН)</w:t>
            </w:r>
            <w:r w:rsidRPr="00E7638F">
              <w:rPr>
                <w:rFonts w:ascii="Verdana" w:eastAsia="Calibri" w:hAnsi="Verdana" w:cs="Times New Roman"/>
                <w:color w:val="000000"/>
                <w:sz w:val="24"/>
                <w:szCs w:val="24"/>
                <w:vertAlign w:val="superscript"/>
                <w:lang w:eastAsia="ru-RU"/>
              </w:rPr>
              <w:footnoteReference w:id="1"/>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Calibri" w:hAnsi="Verdana" w:cs="Calibri"/>
                <w:sz w:val="24"/>
                <w:szCs w:val="24"/>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Calibri" w:hAnsi="Verdana" w:cs="Times New Roman"/>
                <w:color w:val="000000"/>
                <w:sz w:val="24"/>
                <w:szCs w:val="24"/>
                <w:lang w:eastAsia="ru-RU"/>
              </w:rPr>
              <w:t>Идентификационный номер налогоплательщика (ИНН)</w:t>
            </w:r>
            <w:r w:rsidRPr="00E7638F">
              <w:rPr>
                <w:rFonts w:ascii="Verdana" w:eastAsia="Calibri" w:hAnsi="Verdana" w:cs="Times New Roman"/>
                <w:color w:val="000000"/>
                <w:sz w:val="24"/>
                <w:szCs w:val="24"/>
                <w:vertAlign w:val="superscript"/>
                <w:lang w:eastAsia="ru-RU"/>
              </w:rPr>
              <w:footnoteReference w:id="2"/>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Calibri" w:hAnsi="Verdana" w:cs="Calibri"/>
                <w:sz w:val="24"/>
                <w:szCs w:val="24"/>
              </w:rPr>
            </w:pPr>
          </w:p>
        </w:tc>
      </w:tr>
      <w:tr w:rsidR="00C3597B" w:rsidRPr="00C3597B" w:rsidTr="00C3597B">
        <w:tc>
          <w:tcPr>
            <w:tcW w:w="3686" w:type="dxa"/>
            <w:shd w:val="clear" w:color="auto" w:fill="auto"/>
          </w:tcPr>
          <w:p w:rsidR="00C3597B" w:rsidRPr="00C3597B" w:rsidRDefault="00C3597B" w:rsidP="00C3597B">
            <w:pPr>
              <w:autoSpaceDE w:val="0"/>
              <w:autoSpaceDN w:val="0"/>
              <w:adjustRightInd w:val="0"/>
              <w:spacing w:after="0" w:line="240" w:lineRule="auto"/>
              <w:jc w:val="both"/>
              <w:rPr>
                <w:rFonts w:ascii="Verdana" w:eastAsia="Calibri" w:hAnsi="Verdana" w:cs="Calibri"/>
                <w:sz w:val="24"/>
                <w:szCs w:val="24"/>
              </w:rPr>
            </w:pPr>
            <w:r w:rsidRPr="00C3597B">
              <w:rPr>
                <w:rFonts w:ascii="Verdana" w:eastAsia="Times New Roman" w:hAnsi="Verdana" w:cs="Calibri"/>
                <w:sz w:val="24"/>
                <w:szCs w:val="24"/>
              </w:rPr>
              <w:t xml:space="preserve">Сведения </w:t>
            </w:r>
            <w:r w:rsidRPr="00C3597B">
              <w:rPr>
                <w:rFonts w:ascii="Verdana" w:eastAsia="Calibri" w:hAnsi="Verdana" w:cs="Calibri"/>
                <w:sz w:val="24"/>
                <w:szCs w:val="24"/>
              </w:rPr>
              <w:t>о правопреемстве (</w:t>
            </w:r>
            <w:r w:rsidRPr="00C3597B">
              <w:rPr>
                <w:rFonts w:ascii="Verdana" w:eastAsia="Calibri" w:hAnsi="Verdana" w:cs="Calibri"/>
                <w:i/>
                <w:sz w:val="24"/>
                <w:szCs w:val="24"/>
              </w:rPr>
              <w:t>для юридического лица, созданного путем реорганизации или продолжившего деятельность после реорганизации</w:t>
            </w:r>
            <w:r w:rsidRPr="00C3597B">
              <w:rPr>
                <w:rFonts w:ascii="Verdana" w:eastAsia="Calibri" w:hAnsi="Verdana" w:cs="Calibri"/>
                <w:sz w:val="24"/>
                <w:szCs w:val="24"/>
              </w:rPr>
              <w:t>):</w:t>
            </w:r>
          </w:p>
          <w:p w:rsidR="00C3597B" w:rsidRPr="00C3597B" w:rsidRDefault="00C3597B" w:rsidP="00C3597B">
            <w:pPr>
              <w:autoSpaceDE w:val="0"/>
              <w:autoSpaceDN w:val="0"/>
              <w:adjustRightInd w:val="0"/>
              <w:spacing w:after="0" w:line="240" w:lineRule="auto"/>
              <w:jc w:val="both"/>
              <w:rPr>
                <w:rFonts w:ascii="Verdana" w:eastAsia="Times New Roman" w:hAnsi="Verdana" w:cs="Calibri"/>
                <w:sz w:val="24"/>
                <w:szCs w:val="24"/>
              </w:rPr>
            </w:pPr>
            <w:r w:rsidRPr="00C3597B">
              <w:rPr>
                <w:rFonts w:ascii="Verdana" w:eastAsia="Calibri" w:hAnsi="Verdana" w:cs="Calibri"/>
                <w:sz w:val="24"/>
                <w:szCs w:val="24"/>
              </w:rPr>
              <w:lastRenderedPageBreak/>
              <w:t>- полное, сокращенное наименование (в случае его наличия) юридического лица (юридических лиц), правопреемником которого является юридическое лицо, созданное путем реорганизации или продолжившее деятельность после реорганизации</w:t>
            </w:r>
            <w:r w:rsidRPr="00E7638F">
              <w:rPr>
                <w:rFonts w:ascii="Verdana" w:eastAsia="Calibri" w:hAnsi="Verdana" w:cs="Calibri"/>
                <w:sz w:val="24"/>
                <w:szCs w:val="24"/>
                <w:vertAlign w:val="superscript"/>
              </w:rPr>
              <w:footnoteReference w:id="3"/>
            </w:r>
            <w:r w:rsidRPr="00C3597B">
              <w:rPr>
                <w:rFonts w:ascii="Verdana" w:eastAsia="Calibri" w:hAnsi="Verdana" w:cs="Calibri"/>
                <w:sz w:val="24"/>
                <w:szCs w:val="24"/>
              </w:rPr>
              <w:t xml:space="preserve"> - ОГРН юридического лица (юридических лиц), правопреемником которого является юридическое лицо, созданное путем реорганизации или продолжившее деятельность после реорганизации</w:t>
            </w:r>
            <w:r w:rsidRPr="00E7638F">
              <w:rPr>
                <w:rFonts w:ascii="Verdana" w:eastAsia="Calibri" w:hAnsi="Verdana" w:cs="Calibri"/>
                <w:sz w:val="24"/>
                <w:szCs w:val="24"/>
                <w:vertAlign w:val="superscript"/>
              </w:rPr>
              <w:footnoteReference w:id="4"/>
            </w:r>
            <w:r w:rsidRPr="00C3597B">
              <w:rPr>
                <w:rFonts w:ascii="Verdana" w:eastAsia="Calibri" w:hAnsi="Verdana" w:cs="Calibri"/>
                <w:sz w:val="24"/>
                <w:szCs w:val="24"/>
              </w:rPr>
              <w:t xml:space="preserve"> </w:t>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Calibri" w:hAnsi="Verdana" w:cs="Calibri"/>
                <w:sz w:val="24"/>
                <w:szCs w:val="24"/>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sz w:val="24"/>
                <w:szCs w:val="24"/>
                <w:lang w:eastAsia="ru-RU"/>
              </w:rPr>
              <w:t xml:space="preserve">Фамилия Имя отчество руководителя </w:t>
            </w:r>
          </w:p>
        </w:tc>
        <w:tc>
          <w:tcPr>
            <w:tcW w:w="5670" w:type="dxa"/>
            <w:shd w:val="clear" w:color="auto" w:fill="auto"/>
          </w:tcPr>
          <w:p w:rsidR="00C3597B" w:rsidRPr="00C3597B" w:rsidRDefault="00C3597B" w:rsidP="00C3597B">
            <w:pPr>
              <w:autoSpaceDE w:val="0"/>
              <w:autoSpaceDN w:val="0"/>
              <w:adjustRightInd w:val="0"/>
              <w:spacing w:after="0" w:line="240" w:lineRule="auto"/>
              <w:jc w:val="both"/>
              <w:rPr>
                <w:rFonts w:ascii="Verdana" w:eastAsia="Calibri" w:hAnsi="Verdana" w:cs="Calibri"/>
                <w:sz w:val="24"/>
                <w:szCs w:val="24"/>
              </w:rPr>
            </w:pPr>
          </w:p>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sz w:val="24"/>
                <w:szCs w:val="24"/>
                <w:lang w:eastAsia="ru-RU"/>
              </w:rPr>
              <w:t xml:space="preserve">Контактный телефон </w:t>
            </w:r>
          </w:p>
        </w:tc>
        <w:tc>
          <w:tcPr>
            <w:tcW w:w="5670"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sz w:val="24"/>
                <w:szCs w:val="24"/>
                <w:lang w:eastAsia="ru-RU"/>
              </w:rPr>
              <w:t xml:space="preserve">Сумма запрашиваемого кредита/лимит кредитной линии/овердрафт </w:t>
            </w:r>
            <w:r w:rsidRPr="00C3597B">
              <w:rPr>
                <w:rFonts w:ascii="Verdana" w:eastAsia="Times New Roman" w:hAnsi="Verdana" w:cs="Times New Roman"/>
                <w:i/>
                <w:sz w:val="24"/>
                <w:szCs w:val="24"/>
                <w:lang w:eastAsia="ru-RU"/>
              </w:rPr>
              <w:t>(нужное подчеркнуть)</w:t>
            </w:r>
          </w:p>
        </w:tc>
        <w:tc>
          <w:tcPr>
            <w:tcW w:w="5670"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sz w:val="24"/>
                <w:szCs w:val="24"/>
                <w:lang w:eastAsia="ru-RU"/>
              </w:rPr>
              <w:t>Цель получения кредита (</w:t>
            </w:r>
            <w:r w:rsidRPr="00C3597B">
              <w:rPr>
                <w:rFonts w:ascii="Verdana" w:eastAsia="Times New Roman" w:hAnsi="Verdana" w:cs="Times New Roman"/>
                <w:i/>
                <w:iCs/>
                <w:color w:val="000000"/>
                <w:sz w:val="24"/>
                <w:szCs w:val="24"/>
                <w:lang w:eastAsia="ru-RU"/>
              </w:rPr>
              <w:t>приложить договоры, контракты по целевому использованию)</w:t>
            </w:r>
          </w:p>
        </w:tc>
        <w:tc>
          <w:tcPr>
            <w:tcW w:w="5670"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C3597B">
              <w:rPr>
                <w:rFonts w:ascii="Verdana" w:eastAsia="Times New Roman" w:hAnsi="Verdana" w:cs="Times New Roman"/>
                <w:bCs/>
                <w:iCs/>
                <w:color w:val="000000"/>
                <w:sz w:val="24"/>
                <w:szCs w:val="24"/>
                <w:lang w:eastAsia="ru-RU"/>
              </w:rPr>
              <w:t>Срок, на который запрашивается кредит</w:t>
            </w:r>
          </w:p>
        </w:tc>
        <w:tc>
          <w:tcPr>
            <w:tcW w:w="5670"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bCs/>
                <w:iCs/>
                <w:color w:val="000000"/>
                <w:sz w:val="24"/>
                <w:szCs w:val="24"/>
                <w:lang w:eastAsia="ru-RU"/>
              </w:rPr>
            </w:pPr>
            <w:r w:rsidRPr="00C3597B">
              <w:rPr>
                <w:rFonts w:ascii="Verdana" w:eastAsia="Times New Roman" w:hAnsi="Verdana" w:cs="Times New Roman"/>
                <w:bCs/>
                <w:iCs/>
                <w:color w:val="000000"/>
                <w:sz w:val="24"/>
                <w:szCs w:val="24"/>
                <w:lang w:eastAsia="ru-RU"/>
              </w:rPr>
              <w:t>Предполагаемая процентная ставка за пользование кредитом</w:t>
            </w:r>
          </w:p>
        </w:tc>
        <w:tc>
          <w:tcPr>
            <w:tcW w:w="5670"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bCs/>
                <w:iCs/>
                <w:color w:val="000000"/>
                <w:sz w:val="24"/>
                <w:szCs w:val="24"/>
                <w:lang w:eastAsia="ru-RU"/>
              </w:rPr>
            </w:pPr>
            <w:r w:rsidRPr="00C3597B">
              <w:rPr>
                <w:rFonts w:ascii="Verdana" w:eastAsia="Times New Roman" w:hAnsi="Verdana" w:cs="Times New Roman"/>
                <w:bCs/>
                <w:iCs/>
                <w:color w:val="000000"/>
                <w:sz w:val="24"/>
                <w:szCs w:val="24"/>
                <w:lang w:eastAsia="ru-RU"/>
              </w:rPr>
              <w:t xml:space="preserve">Предполагаемое обеспечение кредита </w:t>
            </w:r>
            <w:r w:rsidRPr="00C3597B">
              <w:rPr>
                <w:rFonts w:ascii="Verdana" w:eastAsia="Times New Roman" w:hAnsi="Verdana" w:cs="Times New Roman"/>
                <w:bCs/>
                <w:i/>
                <w:iCs/>
                <w:color w:val="000000"/>
                <w:sz w:val="24"/>
                <w:szCs w:val="24"/>
                <w:lang w:eastAsia="ru-RU"/>
              </w:rPr>
              <w:t>(указать вид обеспечения)</w:t>
            </w:r>
          </w:p>
        </w:tc>
        <w:tc>
          <w:tcPr>
            <w:tcW w:w="5670"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bCs/>
                <w:iCs/>
                <w:color w:val="000000"/>
                <w:sz w:val="24"/>
                <w:szCs w:val="24"/>
                <w:lang w:eastAsia="ru-RU"/>
              </w:rPr>
            </w:pPr>
            <w:r w:rsidRPr="00C3597B">
              <w:rPr>
                <w:rFonts w:ascii="Verdana" w:eastAsia="Times New Roman" w:hAnsi="Verdana" w:cs="Times New Roman"/>
                <w:bCs/>
                <w:iCs/>
                <w:color w:val="000000"/>
                <w:sz w:val="24"/>
                <w:szCs w:val="24"/>
                <w:lang w:eastAsia="ru-RU"/>
              </w:rPr>
              <w:t>Источники погашения задолженности по кредиту (</w:t>
            </w:r>
            <w:r w:rsidRPr="00C3597B">
              <w:rPr>
                <w:rFonts w:ascii="Verdana" w:eastAsia="Times New Roman" w:hAnsi="Verdana" w:cs="Times New Roman"/>
                <w:bCs/>
                <w:i/>
                <w:iCs/>
                <w:color w:val="000000"/>
                <w:sz w:val="24"/>
                <w:szCs w:val="24"/>
                <w:lang w:eastAsia="ru-RU"/>
              </w:rPr>
              <w:t xml:space="preserve">указать за счет реализации какой </w:t>
            </w:r>
            <w:r w:rsidRPr="00C3597B">
              <w:rPr>
                <w:rFonts w:ascii="Verdana" w:eastAsia="Times New Roman" w:hAnsi="Verdana" w:cs="Times New Roman"/>
                <w:bCs/>
                <w:i/>
                <w:iCs/>
                <w:color w:val="000000"/>
                <w:sz w:val="24"/>
                <w:szCs w:val="24"/>
                <w:lang w:eastAsia="ru-RU"/>
              </w:rPr>
              <w:lastRenderedPageBreak/>
              <w:t>продукции,</w:t>
            </w:r>
            <w:r w:rsidRPr="00C3597B">
              <w:rPr>
                <w:rFonts w:ascii="Verdana" w:eastAsia="Times New Roman" w:hAnsi="Verdana" w:cs="Times New Roman"/>
                <w:i/>
                <w:iCs/>
                <w:color w:val="000000"/>
                <w:sz w:val="24"/>
                <w:szCs w:val="24"/>
                <w:lang w:eastAsia="ru-RU"/>
              </w:rPr>
              <w:t xml:space="preserve"> услуг, другое и по каким договорам, контрактам)</w:t>
            </w:r>
          </w:p>
        </w:tc>
        <w:tc>
          <w:tcPr>
            <w:tcW w:w="5670"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tc>
      </w:tr>
      <w:tr w:rsidR="00C3597B" w:rsidRPr="00C3597B" w:rsidTr="00C3597B">
        <w:tc>
          <w:tcPr>
            <w:tcW w:w="3686" w:type="dxa"/>
            <w:shd w:val="clear" w:color="auto" w:fill="auto"/>
          </w:tcPr>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bCs/>
                <w:iCs/>
                <w:color w:val="000000"/>
                <w:sz w:val="24"/>
                <w:szCs w:val="24"/>
                <w:lang w:eastAsia="ru-RU"/>
              </w:rPr>
            </w:pPr>
            <w:r w:rsidRPr="00C3597B">
              <w:rPr>
                <w:rFonts w:ascii="Verdana" w:eastAsia="Times New Roman" w:hAnsi="Verdana" w:cs="Times New Roman"/>
                <w:bCs/>
                <w:iCs/>
                <w:color w:val="000000"/>
                <w:sz w:val="24"/>
                <w:szCs w:val="24"/>
                <w:lang w:eastAsia="ru-RU"/>
              </w:rPr>
              <w:t xml:space="preserve">Дополнительная информация </w:t>
            </w:r>
          </w:p>
        </w:tc>
        <w:tc>
          <w:tcPr>
            <w:tcW w:w="5670" w:type="dxa"/>
            <w:shd w:val="clear" w:color="auto" w:fill="auto"/>
          </w:tcPr>
          <w:p w:rsidR="00C3597B" w:rsidRPr="00C3597B" w:rsidRDefault="00C3597B" w:rsidP="00C3597B">
            <w:pPr>
              <w:spacing w:after="0" w:line="240" w:lineRule="auto"/>
              <w:rPr>
                <w:rFonts w:ascii="Verdana" w:eastAsia="Times New Roman" w:hAnsi="Verdana" w:cs="Times New Roman"/>
                <w:sz w:val="24"/>
                <w:szCs w:val="24"/>
              </w:rPr>
            </w:pPr>
          </w:p>
        </w:tc>
      </w:tr>
      <w:bookmarkEnd w:id="3"/>
    </w:tbl>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4"/>
          <w:szCs w:val="24"/>
          <w:lang w:eastAsia="ru-RU"/>
        </w:rPr>
      </w:pPr>
    </w:p>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4"/>
          <w:szCs w:val="24"/>
          <w:lang w:eastAsia="ru-RU"/>
        </w:rPr>
      </w:pPr>
    </w:p>
    <w:tbl>
      <w:tblPr>
        <w:tblW w:w="9356" w:type="dxa"/>
        <w:tblInd w:w="137" w:type="dxa"/>
        <w:tblLook w:val="04A0" w:firstRow="1" w:lastRow="0" w:firstColumn="1" w:lastColumn="0" w:noHBand="0" w:noVBand="1"/>
      </w:tblPr>
      <w:tblGrid>
        <w:gridCol w:w="9356"/>
      </w:tblGrid>
      <w:tr w:rsidR="00C3597B" w:rsidRPr="00C3597B" w:rsidTr="005A708A">
        <w:tc>
          <w:tcPr>
            <w:tcW w:w="9356" w:type="dxa"/>
            <w:shd w:val="clear" w:color="auto" w:fill="auto"/>
          </w:tcPr>
          <w:p w:rsidR="00C3597B" w:rsidRPr="0067344E" w:rsidRDefault="00C3597B" w:rsidP="00C3597B">
            <w:pPr>
              <w:spacing w:after="0" w:line="240" w:lineRule="auto"/>
              <w:jc w:val="both"/>
              <w:rPr>
                <w:rFonts w:ascii="Verdana" w:eastAsia="Times New Roman" w:hAnsi="Verdana" w:cs="Times New Roman"/>
                <w:i/>
                <w:iCs/>
                <w:sz w:val="24"/>
                <w:szCs w:val="24"/>
              </w:rPr>
            </w:pPr>
            <w:bookmarkStart w:id="4" w:name="_Hlk140232176"/>
            <w:r w:rsidRPr="0067344E">
              <w:rPr>
                <w:rFonts w:ascii="Verdana" w:eastAsia="Times New Roman" w:hAnsi="Verdana" w:cs="Times New Roman"/>
                <w:i/>
                <w:iCs/>
                <w:sz w:val="24"/>
                <w:szCs w:val="24"/>
                <w:lang w:eastAsia="ru-RU"/>
              </w:rPr>
              <w:t xml:space="preserve">С получением АО АКБ «НОВИКОМБАНК», как пользователя кредитной истории, информации из бюро кредитных историй в отношении указанной в настоящей заявке организации </w:t>
            </w:r>
            <w:r w:rsidRPr="0067344E">
              <w:rPr>
                <w:rFonts w:ascii="Verdana" w:eastAsia="Times New Roman" w:hAnsi="Verdana" w:cs="Times New Roman"/>
                <w:i/>
                <w:iCs/>
                <w:sz w:val="24"/>
                <w:szCs w:val="24"/>
              </w:rPr>
              <w:t>с целью заключения кредитного договора</w:t>
            </w:r>
          </w:p>
          <w:p w:rsidR="00C3597B" w:rsidRPr="00C3597B" w:rsidRDefault="00C3597B" w:rsidP="00C3597B">
            <w:pPr>
              <w:spacing w:after="0" w:line="240" w:lineRule="auto"/>
              <w:jc w:val="both"/>
              <w:rPr>
                <w:rFonts w:ascii="Verdana" w:eastAsia="Times New Roman" w:hAnsi="Verdana" w:cs="Calibri"/>
                <w:sz w:val="20"/>
                <w:szCs w:val="20"/>
              </w:rPr>
            </w:pPr>
          </w:p>
        </w:tc>
      </w:tr>
      <w:tr w:rsidR="00C3597B" w:rsidRPr="0067344E" w:rsidTr="005A708A">
        <w:tc>
          <w:tcPr>
            <w:tcW w:w="9356" w:type="dxa"/>
            <w:shd w:val="clear" w:color="auto" w:fill="auto"/>
          </w:tcPr>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67344E">
              <w:rPr>
                <w:rFonts w:ascii="Verdana" w:eastAsia="Times New Roman" w:hAnsi="Verdana" w:cs="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4784090</wp:posOffset>
                      </wp:positionH>
                      <wp:positionV relativeFrom="paragraph">
                        <wp:posOffset>45085</wp:posOffset>
                      </wp:positionV>
                      <wp:extent cx="514350" cy="2667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667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99785E" id="Прямоугольник 4" o:spid="_x0000_s1026" style="position:absolute;margin-left:376.7pt;margin-top:3.55pt;width:4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"/>
                  </w:pict>
                </mc:Fallback>
              </mc:AlternateContent>
            </w:r>
            <w:r w:rsidRPr="0067344E">
              <w:rPr>
                <w:rFonts w:ascii="Verdana" w:eastAsia="Times New Roman" w:hAnsi="Verdana"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626745</wp:posOffset>
                      </wp:positionH>
                      <wp:positionV relativeFrom="paragraph">
                        <wp:posOffset>41910</wp:posOffset>
                      </wp:positionV>
                      <wp:extent cx="514350" cy="266700"/>
                      <wp:effectExtent l="0" t="0" r="19050" b="19050"/>
                      <wp:wrapNone/>
                      <wp:docPr id="1028" name="Прямоугольник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667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4CA3E" id="Прямоугольник 1028" o:spid="_x0000_s1026" style="position:absolute;margin-left:49.35pt;margin-top:3.3pt;width:40.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"/>
                  </w:pict>
                </mc:Fallback>
              </mc:AlternateContent>
            </w:r>
          </w:p>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p>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67344E">
              <w:rPr>
                <w:rFonts w:ascii="Verdana" w:eastAsia="Times New Roman" w:hAnsi="Verdana" w:cs="Times New Roman"/>
                <w:sz w:val="24"/>
                <w:szCs w:val="24"/>
                <w:lang w:eastAsia="ru-RU"/>
              </w:rPr>
              <w:t xml:space="preserve">          Согласен                                                             Не согласен </w:t>
            </w:r>
          </w:p>
        </w:tc>
      </w:tr>
      <w:tr w:rsidR="00C3597B" w:rsidRPr="0067344E" w:rsidTr="005A708A">
        <w:tc>
          <w:tcPr>
            <w:tcW w:w="9356" w:type="dxa"/>
            <w:shd w:val="clear" w:color="auto" w:fill="auto"/>
          </w:tcPr>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noProof/>
                <w:color w:val="000000"/>
                <w:sz w:val="24"/>
                <w:szCs w:val="24"/>
                <w:lang w:eastAsia="ru-RU"/>
              </w:rPr>
            </w:pPr>
          </w:p>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noProof/>
                <w:color w:val="000000"/>
                <w:sz w:val="24"/>
                <w:szCs w:val="24"/>
                <w:lang w:eastAsia="ru-RU"/>
              </w:rPr>
            </w:pPr>
          </w:p>
        </w:tc>
      </w:tr>
      <w:bookmarkEnd w:id="4"/>
    </w:tbl>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4"/>
          <w:szCs w:val="24"/>
          <w:lang w:eastAsia="ru-RU"/>
        </w:rPr>
      </w:pPr>
    </w:p>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4"/>
          <w:szCs w:val="24"/>
          <w:lang w:eastAsia="ru-RU"/>
        </w:rPr>
      </w:pPr>
    </w:p>
    <w:tbl>
      <w:tblPr>
        <w:tblW w:w="9356" w:type="dxa"/>
        <w:tblInd w:w="137" w:type="dxa"/>
        <w:tblLook w:val="04A0" w:firstRow="1" w:lastRow="0" w:firstColumn="1" w:lastColumn="0" w:noHBand="0" w:noVBand="1"/>
      </w:tblPr>
      <w:tblGrid>
        <w:gridCol w:w="9356"/>
      </w:tblGrid>
      <w:tr w:rsidR="00C3597B" w:rsidRPr="0067344E" w:rsidTr="005A708A">
        <w:tc>
          <w:tcPr>
            <w:tcW w:w="9356" w:type="dxa"/>
            <w:shd w:val="clear" w:color="auto" w:fill="auto"/>
          </w:tcPr>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67344E">
              <w:rPr>
                <w:rFonts w:ascii="Verdana" w:eastAsia="Times New Roman" w:hAnsi="Verdana" w:cs="Times New Roman"/>
                <w:sz w:val="24"/>
                <w:szCs w:val="24"/>
                <w:lang w:eastAsia="ru-RU"/>
              </w:rPr>
              <w:t>_____________________________                             _________________</w:t>
            </w:r>
          </w:p>
        </w:tc>
      </w:tr>
      <w:tr w:rsidR="00C3597B" w:rsidRPr="0067344E" w:rsidTr="005A708A">
        <w:tc>
          <w:tcPr>
            <w:tcW w:w="9356" w:type="dxa"/>
            <w:shd w:val="clear" w:color="auto" w:fill="auto"/>
          </w:tcPr>
          <w:p w:rsid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67344E">
              <w:rPr>
                <w:rFonts w:ascii="Verdana" w:eastAsia="Times New Roman" w:hAnsi="Verdana" w:cs="Times New Roman"/>
                <w:sz w:val="24"/>
                <w:szCs w:val="24"/>
                <w:lang w:eastAsia="ru-RU"/>
              </w:rPr>
              <w:t xml:space="preserve">Должность, Фамилия и инициалы                    </w:t>
            </w:r>
            <w:r w:rsidR="0067344E">
              <w:rPr>
                <w:rFonts w:ascii="Verdana" w:eastAsia="Times New Roman" w:hAnsi="Verdana" w:cs="Times New Roman"/>
                <w:sz w:val="24"/>
                <w:szCs w:val="24"/>
                <w:lang w:eastAsia="ru-RU"/>
              </w:rPr>
              <w:t xml:space="preserve">                </w:t>
            </w:r>
            <w:r w:rsidRPr="0067344E">
              <w:rPr>
                <w:rFonts w:ascii="Verdana" w:eastAsia="Times New Roman" w:hAnsi="Verdana" w:cs="Times New Roman"/>
                <w:sz w:val="24"/>
                <w:szCs w:val="24"/>
                <w:lang w:eastAsia="ru-RU"/>
              </w:rPr>
              <w:t xml:space="preserve">  Подпись</w:t>
            </w:r>
          </w:p>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67344E">
              <w:rPr>
                <w:rFonts w:ascii="Verdana" w:eastAsia="Times New Roman" w:hAnsi="Verdana" w:cs="Times New Roman"/>
                <w:sz w:val="24"/>
                <w:szCs w:val="24"/>
                <w:lang w:eastAsia="ru-RU"/>
              </w:rPr>
              <w:t xml:space="preserve">                                                                                 </w:t>
            </w:r>
            <w:r w:rsidR="0067344E">
              <w:rPr>
                <w:rFonts w:ascii="Verdana" w:eastAsia="Times New Roman" w:hAnsi="Verdana" w:cs="Times New Roman"/>
                <w:sz w:val="24"/>
                <w:szCs w:val="24"/>
                <w:lang w:eastAsia="ru-RU"/>
              </w:rPr>
              <w:t xml:space="preserve">           </w:t>
            </w:r>
            <w:r w:rsidRPr="0067344E">
              <w:rPr>
                <w:rFonts w:ascii="Verdana" w:eastAsia="Times New Roman" w:hAnsi="Verdana" w:cs="Times New Roman"/>
                <w:sz w:val="24"/>
                <w:szCs w:val="24"/>
                <w:lang w:eastAsia="ru-RU"/>
              </w:rPr>
              <w:t xml:space="preserve"> М.П.</w:t>
            </w:r>
          </w:p>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both"/>
              <w:outlineLvl w:val="0"/>
              <w:rPr>
                <w:rFonts w:ascii="Verdana" w:eastAsia="Times New Roman" w:hAnsi="Verdana" w:cs="Times New Roman"/>
                <w:sz w:val="24"/>
                <w:szCs w:val="24"/>
                <w:lang w:eastAsia="ru-RU"/>
              </w:rPr>
            </w:pPr>
            <w:r w:rsidRPr="0067344E">
              <w:rPr>
                <w:rFonts w:ascii="Verdana" w:eastAsia="Times New Roman" w:hAnsi="Verdana" w:cs="Times New Roman"/>
                <w:sz w:val="24"/>
                <w:szCs w:val="24"/>
                <w:lang w:eastAsia="ru-RU"/>
              </w:rPr>
              <w:t xml:space="preserve">                                                                                                                                   </w:t>
            </w:r>
          </w:p>
          <w:p w:rsidR="00C3597B" w:rsidRPr="0067344E" w:rsidRDefault="00C3597B" w:rsidP="00C3597B">
            <w:pPr>
              <w:widowControl w:val="0"/>
              <w:tabs>
                <w:tab w:val="left" w:pos="568"/>
                <w:tab w:val="num" w:pos="786"/>
                <w:tab w:val="left" w:pos="4536"/>
                <w:tab w:val="left" w:pos="7088"/>
                <w:tab w:val="left" w:leader="underscore" w:pos="9356"/>
              </w:tabs>
              <w:snapToGrid w:val="0"/>
              <w:spacing w:after="0" w:line="240" w:lineRule="auto"/>
              <w:jc w:val="right"/>
              <w:outlineLvl w:val="0"/>
              <w:rPr>
                <w:rFonts w:ascii="Verdana" w:eastAsia="Times New Roman" w:hAnsi="Verdana" w:cs="Times New Roman"/>
                <w:sz w:val="24"/>
                <w:szCs w:val="24"/>
                <w:lang w:eastAsia="ru-RU"/>
              </w:rPr>
            </w:pPr>
            <w:r w:rsidRPr="0067344E">
              <w:rPr>
                <w:rFonts w:ascii="Verdana" w:eastAsia="Times New Roman" w:hAnsi="Verdana" w:cs="Times New Roman"/>
                <w:sz w:val="24"/>
                <w:szCs w:val="24"/>
                <w:lang w:eastAsia="ru-RU"/>
              </w:rPr>
              <w:t xml:space="preserve">                                                  </w:t>
            </w:r>
          </w:p>
        </w:tc>
      </w:tr>
    </w:tbl>
    <w:p w:rsidR="00C3597B" w:rsidRPr="00C3597B" w:rsidRDefault="00C3597B" w:rsidP="00C3597B">
      <w:pPr>
        <w:widowControl w:val="0"/>
        <w:tabs>
          <w:tab w:val="left" w:pos="568"/>
          <w:tab w:val="num" w:pos="786"/>
          <w:tab w:val="left" w:pos="4536"/>
          <w:tab w:val="left" w:pos="7088"/>
          <w:tab w:val="left" w:leader="underscore" w:pos="9356"/>
        </w:tabs>
        <w:snapToGrid w:val="0"/>
        <w:spacing w:after="0" w:line="240" w:lineRule="auto"/>
        <w:ind w:left="4536" w:firstLine="283"/>
        <w:jc w:val="both"/>
        <w:outlineLvl w:val="0"/>
        <w:rPr>
          <w:rFonts w:ascii="Verdana" w:eastAsia="Times New Roman" w:hAnsi="Verdana" w:cs="Times New Roman"/>
          <w:sz w:val="20"/>
          <w:szCs w:val="20"/>
          <w:lang w:eastAsia="ru-RU"/>
        </w:rPr>
      </w:pPr>
    </w:p>
    <w:p w:rsidR="00C3597B" w:rsidRPr="00C3597B" w:rsidRDefault="00C3597B" w:rsidP="00C3597B">
      <w:pPr>
        <w:spacing w:after="200" w:line="276" w:lineRule="auto"/>
        <w:rPr>
          <w:rFonts w:ascii="Verdana" w:eastAsia="Times New Roman" w:hAnsi="Verdana" w:cs="Calibri"/>
          <w:sz w:val="20"/>
          <w:szCs w:val="20"/>
        </w:rPr>
      </w:pPr>
    </w:p>
    <w:p w:rsidR="00C3597B" w:rsidRPr="00C3597B" w:rsidRDefault="00C3597B" w:rsidP="00C3597B">
      <w:pPr>
        <w:spacing w:after="200" w:line="276" w:lineRule="auto"/>
        <w:rPr>
          <w:rFonts w:ascii="Times New Roman" w:eastAsia="Times New Roman" w:hAnsi="Times New Roman" w:cs="Calibri"/>
          <w:sz w:val="24"/>
        </w:rPr>
      </w:pPr>
    </w:p>
    <w:p w:rsidR="00C3597B" w:rsidRDefault="00C3597B" w:rsidP="00C3597B">
      <w:pPr>
        <w:spacing w:after="200" w:line="276" w:lineRule="auto"/>
        <w:rPr>
          <w:rFonts w:ascii="Times New Roman" w:eastAsia="Times New Roman" w:hAnsi="Times New Roman" w:cs="Calibri"/>
          <w:sz w:val="24"/>
        </w:rPr>
      </w:pPr>
    </w:p>
    <w:p w:rsidR="00C3597B" w:rsidRDefault="00C3597B" w:rsidP="00C3597B">
      <w:pPr>
        <w:spacing w:after="200" w:line="276" w:lineRule="auto"/>
        <w:rPr>
          <w:rFonts w:ascii="Times New Roman" w:eastAsia="Times New Roman" w:hAnsi="Times New Roman" w:cs="Calibri"/>
          <w:sz w:val="24"/>
        </w:rPr>
      </w:pPr>
    </w:p>
    <w:p w:rsidR="00C3597B" w:rsidRDefault="00C3597B" w:rsidP="00C3597B">
      <w:pPr>
        <w:spacing w:after="200" w:line="276" w:lineRule="auto"/>
        <w:rPr>
          <w:rFonts w:ascii="Times New Roman" w:eastAsia="Times New Roman" w:hAnsi="Times New Roman" w:cs="Calibri"/>
          <w:sz w:val="24"/>
        </w:rPr>
      </w:pPr>
    </w:p>
    <w:p w:rsidR="00C3597B" w:rsidRDefault="00C3597B"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Default="00587B0C" w:rsidP="00C3597B">
      <w:pPr>
        <w:spacing w:after="200" w:line="276" w:lineRule="auto"/>
        <w:rPr>
          <w:rFonts w:ascii="Times New Roman" w:eastAsia="Times New Roman" w:hAnsi="Times New Roman" w:cs="Calibri"/>
          <w:sz w:val="24"/>
        </w:rPr>
      </w:pPr>
    </w:p>
    <w:p w:rsidR="00587B0C" w:rsidRPr="00C3597B" w:rsidRDefault="00587B0C" w:rsidP="00C3597B">
      <w:pPr>
        <w:spacing w:after="200" w:line="276" w:lineRule="auto"/>
        <w:rPr>
          <w:rFonts w:ascii="Times New Roman" w:eastAsia="Times New Roman" w:hAnsi="Times New Roman" w:cs="Calibri"/>
          <w:sz w:val="24"/>
        </w:rPr>
      </w:pPr>
    </w:p>
    <w:sectPr w:rsidR="00587B0C" w:rsidRPr="00C359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AB3" w:rsidRDefault="00055AB3" w:rsidP="00C3597B">
      <w:pPr>
        <w:spacing w:after="0" w:line="240" w:lineRule="auto"/>
      </w:pPr>
      <w:r>
        <w:separator/>
      </w:r>
    </w:p>
  </w:endnote>
  <w:endnote w:type="continuationSeparator" w:id="0">
    <w:p w:rsidR="00055AB3" w:rsidRDefault="00055AB3" w:rsidP="00C3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AB3" w:rsidRDefault="00055AB3" w:rsidP="00C3597B">
      <w:pPr>
        <w:spacing w:after="0" w:line="240" w:lineRule="auto"/>
      </w:pPr>
      <w:r>
        <w:separator/>
      </w:r>
    </w:p>
  </w:footnote>
  <w:footnote w:type="continuationSeparator" w:id="0">
    <w:p w:rsidR="00055AB3" w:rsidRDefault="00055AB3" w:rsidP="00C3597B">
      <w:pPr>
        <w:spacing w:after="0" w:line="240" w:lineRule="auto"/>
      </w:pPr>
      <w:r>
        <w:continuationSeparator/>
      </w:r>
    </w:p>
  </w:footnote>
  <w:footnote w:id="1">
    <w:p w:rsidR="00C3597B" w:rsidRPr="00C3597B" w:rsidRDefault="00C3597B" w:rsidP="00C3597B">
      <w:pPr>
        <w:autoSpaceDE w:val="0"/>
        <w:autoSpaceDN w:val="0"/>
        <w:adjustRightInd w:val="0"/>
        <w:spacing w:after="0" w:line="240" w:lineRule="auto"/>
        <w:jc w:val="both"/>
        <w:rPr>
          <w:rFonts w:ascii="Verdana" w:hAnsi="Verdana"/>
          <w:sz w:val="20"/>
          <w:szCs w:val="20"/>
        </w:rPr>
      </w:pPr>
      <w:r w:rsidRPr="00EE76ED">
        <w:rPr>
          <w:rStyle w:val="a5"/>
          <w:sz w:val="20"/>
          <w:szCs w:val="20"/>
        </w:rPr>
        <w:footnoteRef/>
      </w:r>
      <w:r w:rsidRPr="00C3597B">
        <w:rPr>
          <w:rFonts w:ascii="Verdana" w:eastAsia="Calibri" w:hAnsi="Verdana"/>
          <w:sz w:val="20"/>
          <w:szCs w:val="20"/>
        </w:rPr>
        <w:t>для иностранного юридического лица - регистрационный номер, присвоенный данному юридическому лицу в стране регистрации (инкорпорации), или его аналог</w:t>
      </w:r>
    </w:p>
  </w:footnote>
  <w:footnote w:id="2">
    <w:p w:rsidR="00C3597B" w:rsidRPr="00C3597B" w:rsidRDefault="00C3597B" w:rsidP="00C3597B">
      <w:pPr>
        <w:pStyle w:val="a3"/>
        <w:spacing w:after="0"/>
        <w:jc w:val="both"/>
        <w:rPr>
          <w:rFonts w:ascii="Verdana" w:hAnsi="Verdana"/>
        </w:rPr>
      </w:pPr>
      <w:r w:rsidRPr="00C3597B">
        <w:rPr>
          <w:rStyle w:val="a5"/>
          <w:rFonts w:ascii="Verdana" w:hAnsi="Verdana"/>
        </w:rPr>
        <w:footnoteRef/>
      </w:r>
      <w:r w:rsidRPr="00C3597B">
        <w:rPr>
          <w:rFonts w:ascii="Verdana" w:hAnsi="Verdana"/>
        </w:rPr>
        <w:t xml:space="preserve"> </w:t>
      </w:r>
      <w:r w:rsidRPr="00C3597B">
        <w:rPr>
          <w:rFonts w:ascii="Verdana" w:eastAsia="Calibri" w:hAnsi="Verdana"/>
        </w:rPr>
        <w:t>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footnote>
  <w:footnote w:id="3">
    <w:p w:rsidR="00C3597B" w:rsidRPr="00C3597B" w:rsidRDefault="00C3597B" w:rsidP="00C3597B">
      <w:pPr>
        <w:autoSpaceDE w:val="0"/>
        <w:autoSpaceDN w:val="0"/>
        <w:adjustRightInd w:val="0"/>
        <w:spacing w:after="0" w:line="240" w:lineRule="auto"/>
        <w:jc w:val="both"/>
        <w:rPr>
          <w:rFonts w:ascii="Verdana" w:hAnsi="Verdana"/>
          <w:sz w:val="20"/>
          <w:szCs w:val="20"/>
        </w:rPr>
      </w:pPr>
      <w:r w:rsidRPr="00C3597B">
        <w:rPr>
          <w:rStyle w:val="a5"/>
          <w:rFonts w:ascii="Verdana" w:hAnsi="Verdana"/>
          <w:sz w:val="20"/>
          <w:szCs w:val="20"/>
        </w:rPr>
        <w:footnoteRef/>
      </w:r>
      <w:r w:rsidRPr="00C3597B">
        <w:rPr>
          <w:rFonts w:ascii="Verdana" w:eastAsia="Calibri" w:hAnsi="Verdana"/>
          <w:sz w:val="20"/>
          <w:szCs w:val="20"/>
        </w:rPr>
        <w:t>для иностранного юридического лица указывается с использованием букв русского и латинского алфавитов</w:t>
      </w:r>
    </w:p>
  </w:footnote>
  <w:footnote w:id="4">
    <w:p w:rsidR="00C3597B" w:rsidRPr="00C3597B" w:rsidRDefault="00C3597B" w:rsidP="00C3597B">
      <w:pPr>
        <w:autoSpaceDE w:val="0"/>
        <w:autoSpaceDN w:val="0"/>
        <w:adjustRightInd w:val="0"/>
        <w:spacing w:after="0" w:line="240" w:lineRule="auto"/>
        <w:jc w:val="both"/>
        <w:rPr>
          <w:rFonts w:ascii="Verdana" w:hAnsi="Verdana"/>
          <w:sz w:val="20"/>
          <w:szCs w:val="20"/>
        </w:rPr>
      </w:pPr>
      <w:r w:rsidRPr="00EE76ED">
        <w:rPr>
          <w:rStyle w:val="a5"/>
          <w:sz w:val="20"/>
          <w:szCs w:val="20"/>
        </w:rPr>
        <w:footnoteRef/>
      </w:r>
      <w:r w:rsidRPr="00C3597B">
        <w:rPr>
          <w:rFonts w:ascii="Verdana" w:eastAsia="Calibri" w:hAnsi="Verdana"/>
          <w:sz w:val="20"/>
          <w:szCs w:val="20"/>
        </w:rPr>
        <w:t>для иностранного юридического лица - регистрационный номер, присвоенный данному юридическому лицу в стране регистрации (инкорпорации), или его аналог.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7B"/>
    <w:rsid w:val="00055AB3"/>
    <w:rsid w:val="001F37BC"/>
    <w:rsid w:val="002D3AD9"/>
    <w:rsid w:val="00587B0C"/>
    <w:rsid w:val="00620C0B"/>
    <w:rsid w:val="0063638A"/>
    <w:rsid w:val="0067344E"/>
    <w:rsid w:val="00965CF1"/>
    <w:rsid w:val="00C3597B"/>
    <w:rsid w:val="00D95F6A"/>
    <w:rsid w:val="00E7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 Знак Знак,З,f,Знак21,З Знак Зна"/>
    <w:basedOn w:val="a"/>
    <w:link w:val="a4"/>
    <w:uiPriority w:val="99"/>
    <w:qFormat/>
    <w:rsid w:val="00C3597B"/>
    <w:pPr>
      <w:spacing w:after="200" w:line="276" w:lineRule="auto"/>
    </w:pPr>
    <w:rPr>
      <w:rFonts w:ascii="Times New Roman" w:eastAsia="Times New Roman" w:hAnsi="Times New Roman" w:cs="Calibri"/>
      <w:sz w:val="20"/>
      <w:szCs w:val="20"/>
    </w:rPr>
  </w:style>
  <w:style w:type="character" w:customStyle="1" w:styleId="a4">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Table_Footnote_last Знак,З Знак"/>
    <w:basedOn w:val="a0"/>
    <w:link w:val="a3"/>
    <w:uiPriority w:val="99"/>
    <w:rsid w:val="00C3597B"/>
    <w:rPr>
      <w:rFonts w:ascii="Times New Roman" w:eastAsia="Times New Roman" w:hAnsi="Times New Roman" w:cs="Calibri"/>
      <w:sz w:val="20"/>
      <w:szCs w:val="20"/>
    </w:rPr>
  </w:style>
  <w:style w:type="character" w:styleId="a5">
    <w:name w:val="footnote reference"/>
    <w:aliases w:val="Знак сноски 1,Знак сноски-FN,ftref,сноска,fr,Used by Word for Help footnote symbols,Ciae niinee-FN,Referencia nota al pie"/>
    <w:uiPriority w:val="99"/>
    <w:rsid w:val="00C35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2024-10-14T06:34:00Z</dcterms:created>
  <dcterms:modified xsi:type="dcterms:W3CDTF">2024-10-14T06:34:00Z</dcterms:modified>
</cp:coreProperties>
</file>